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35"/>
        <w:gridCol w:w="6746"/>
        <w:gridCol w:w="73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技术参数、功能参考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配备数量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仪器车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★800 mm×500 mm×1 100 mm，车轮能制动，上面板有护栏，高度20 mm～30 mm，双层。提供权威机构出具的检验报告复印件加盖供应商公章，检验报告封面需带二维码认证鉴别真伪（或提供其它可查询的能证明真实有效的），为保证产品质量，提供ISO质量环境健康认证证书复印件加盖供应商公章、售后服务承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方座支架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1.产品由铸铁矩形底座、立杆、烧瓶夹、大小铁环、垂直夹（2只）、平行夹组成。2.底座重约0.98kg，尺寸：210×135mm；立杆直径约Φ12mm，一端有M10×18mm螺纹；烧杯夹为铁制，夹杆尺寸：Φ7*85mm；底座、烧杯夹和立杆表面作防锈处理。3.铁环材料直径约6mm，大环内径约98mm，柄长105mm；小环内径约58mm，柄长125mm。4.垂直和平行夹为铸铝制。提供权威机构出具的检验报告复印件加盖供应商公章，检验报告封面需带二维码认证鉴别真伪（或提供其它可查询的能证明真实有效的），为保证产品质量，提供ISO质量环境健康认证证书复印件加盖供应商公章、售后服务承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教学电源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交流：2V～24V，每2V一档，2V～6V/12A，8V～12V/6A，14V～24V/3A直流稳压：1V～25V分档连续可调，2V～6V/6A，8V～12V/4A，14V～24V/2A；40A、8s自动关断。但不能在正常负荷实验时就被过载“保护”掉（设计的功率要大）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电池盒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4个一组，1号电池；提供权威机构出具的检验报告复印件加盖供应商公章，检验报告封面需带二维码认证鉴别真伪（或提供其它可查询的能证明真实有效的），为保证产品质量，提供ISO质量环境健康认证证书复印件加盖供应商公章、售后服务承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木直尺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1000mm,1mm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125mm，0.02mm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10010-1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 mm，0.1 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10010-2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 mm，0.05 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外径千分尺(螺旋测微器)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25mm，0.01mm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演示游标卡尺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演示螺旋测微器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学生天平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200g， 0.02g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1000g，0.01g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0.01s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金属钩码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50g×4，200g×2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12005-1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电火花计时器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单频率：0.02s，火花距离不小于10mm，平均电流不大于0.5mA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条形盒测力计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5N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演示测力计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5N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直流电流表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2.5级，0.6A，3A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直流电压表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2.5级，3V，15V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灵敏电流计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±300μA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多用电表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指针式，不低于2.5级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演示电流电压表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2.5级，检流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15026-2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电阻箱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六位99999.9Ω，0.1级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螺旋弹簧组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0.5N，1N，2N，3N，5N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摩擦力演示器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由含有支柱并能拖动皮带转动的底座、电机、宽阔皮带、底部材质不同的木块、大小不同的配重、测力计、线等组成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微小形变演示器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利用光杠杆原理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力的合成分解演示器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铁制底座,坐标盘直径不小于40cm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毛钱管(牛顿管)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带释放装置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伽利略理想斜面演示器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长度不小于1200mm，一端高度可连续升降，连接曲面光滑；提供权威机构出具的检验报告复印件加盖供应商公章，检验报告封面需带二维码认证鉴别真伪（或提供其它可查询的能证明真实有效的），为保证产品质量，提供ISO质量环境健康认证证书复印件加盖供应商公章、售后服务承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运动合成分解演示器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可做匀速-匀速、匀速-匀加速运动合成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轨道小车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车拖纸带打点式，打点有效距离不小于600mm；提供权威机构出具的检验报告复印件加盖供应商公章，检验报告封面需带二维码认证鉴别真伪（或提供其它可查询的能证明真实有效的），为保证产品质量，提供ISO质量环境健康认证证书复印件加盖供应商公章、售后服务承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21066-1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平抛运动演示仪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双轨，三球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21072-1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向心力演示器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lang w:val="en-US" w:eastAsia="zh-CN" w:bidi="ar"/>
              </w:rPr>
              <w:t>产品由机座、变速盘、大皮带轮、小皮带轮、旋臂、示力标尺、压杆、套筒、弹簧、钢球、铝球、驱动机构等组成。机座采用工程塑料制作，底部安装橡胶垫脚，机座高度约120mm；两只变速盘均由为塑料注塑制作，主动轮最大外径190mm，从动轮外径130mm。变速盘主、从动轮传动比为1：1、1：2及1：3，传动误差不大于0.5%；大、小皮带轮均采用工程塑料制作，大皮带轮尺寸为：Φ70×12mm，小皮带轮尺寸为：Φ40×12mm；悬壁采用厚度为1mm的金属板制作，悬壁宽度45mm。示力标尺总长为50mm，采用红、白相间的色环标示，每格色环宽5mm；压杆采用厚度1mm的铁板制作，压杆臂长约80mm；套筒采用内径26mm的塑料筒，长95mm；弹簧为Φ30mm×70mm的压簧，采用Φ1.2mm的弹簧钢丝绕制，圈数：15；钢球与铝球直径均为28.6mm，钢球质量为95.5±2g，铝球质量为47.45±1g。仪器可形象直观的演示和定性验证向心力公式：F=mv</w:t>
            </w:r>
            <w:r>
              <w:rPr>
                <w:rStyle w:val="6"/>
                <w:rFonts w:hint="eastAsia" w:ascii="宋体" w:hAnsi="宋体" w:eastAsia="宋体" w:cs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color w:val="auto"/>
                <w:lang w:val="en-US" w:eastAsia="zh-CN" w:bidi="ar"/>
              </w:rPr>
              <w:t>/r或F=mω</w:t>
            </w:r>
            <w:r>
              <w:rPr>
                <w:rStyle w:val="6"/>
                <w:rFonts w:hint="eastAsia" w:ascii="宋体" w:hAnsi="宋体" w:eastAsia="宋体" w:cs="宋体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color w:val="auto"/>
                <w:lang w:val="en-US" w:eastAsia="zh-CN" w:bidi="ar"/>
              </w:rPr>
              <w:t>r。仪器外形尺寸约：460×200×330mm。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气体定律演示器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气室≮100 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玻棒(附丝绸)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或有机玻棒(附丝绸)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胶棒(附毛皮)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或聚碳酸酯棒(附毛皮)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箔片验电器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lang w:val="en-US" w:eastAsia="zh-CN" w:bidi="ar"/>
              </w:rPr>
              <w:t>一对装。1．本产品由塑料外壳、金属球、导电杆、箔片等组成。 2． 外壳透光洁透明，无气泡及划痕。 3． 金属球（直径15mm）、导电杆（直径6mm）用金属制成，表面镀铬处理。 4． 导电杆与外壳间有绝缘套管，安装后应无明显缝隙，取下方便。 5．金属箔片厚度不大于0.2mm，长度不小于20mm。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指针验电器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lang w:val="en-US" w:eastAsia="zh-CN" w:bidi="ar"/>
              </w:rPr>
              <w:t>一对装。产品由底座、金属圆筒、绝缘套、金属杆、指针架、指针和接地接线柱组成。1、金属筒Φ170mm,表面烤黑漆；底座采用塑料注塑料成型，Φ100mm。2、仪器整体结构：在圆底座上装着一个金属圆筒，圆筒的前面装有透明玻璃，后面装有附刻度线的毛玻璃，上壁装有绝缘套筒，一根金属杆穿过套筒，插入圆筒内，金属杆下部装有竖直的指针架，一根指针装在指针架的水平轴上，并可绕轴灵活转动，圆筒下壁一侧装有一个接线柱，用来外壳接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感应起电机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起电盘直径260mm,环境温度：－20~40℃，放电距离：相对湿度小于80％时火花放电距离≥20mm。盘上导电箔片粘接牢固，三年内皮带不至于老化无用，电刷与箔片间接触良好并有足够的弹性。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小灯座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单刀开关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20Ω，2A；或10Ω，2A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单刀双掷开关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立体磁感线演示器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永磁、电磁场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电流磁场演示器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直导线、环形线圈、螺线管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菱形小磁针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封闭式，10个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演示原副线圈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手摇交直流发电机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安培力演示器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自感现象演示器</w:t>
            </w:r>
          </w:p>
        </w:tc>
        <w:tc>
          <w:tcPr>
            <w:tcW w:w="67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★产品由演示板、电路图、指示灯、变压器等组成。1.演示板外形尺寸不小于460mm×320mm；2.演示自感现象中通电与断电时的两种现象应明显；通电现象采用2个6V 0.5A的小电珠，断电现象采用白发红发光二极管。3.原理图线清晰，正确，无断线等现象；4.输入电压：DC6V。提供权威机构出具的检验报告复印件加盖供应商公章，检验报告封面需带二维码认证鉴别真伪（或提供其它可查询的能证明真实有效的），为保证产品质量，提供ISO质量环境健康认证证书复印件加盖供应商公章、售后服务承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24039－1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金属管式楞次定律演示器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钕铁硼磁铁：φ22mm×20mm。φ28mm×2.5mm×500mm有观测孔和两长槽的纯铝管各一根。φ25mm×1.3mm×500mm塑料管一根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可拆变压器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J2423型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玻璃砖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激光光学演示仪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几何光学和物理光学实验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双缝干涉实验仪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金属遮光筒，缝宽度0.1 mm，0.25 mm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油膜实验器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摆球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纸带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打点计时器配套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坐标纸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复写纸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8k双面蓝色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工作服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导线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两头鳄鱼夹60cm,红黑各半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小灯泡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2.5V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1号电池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电容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470uf,电容充放电使用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周转箱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托盘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本盘内径尺寸约380mm×280mm×70mm，四边有护边，材质为ABS注塑成型。托盘厚度≥2mm，底部有加强筋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02122-1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托盘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本盘内径尺寸约325mm×220mm×85mm，四边有护边材质为ABS注塑成型。托盘厚度≥2mm，底部有加强筋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实验用品提篮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全塑料制。产品由塑料提手和塑料提篮两部分组成。1.提手的截面结构为工字型，安装后的提手高度约300mm。2.篮体为长方体，四周缘口宽度为9mm；篮体长方形的中部为一排可放置试管圆柱孔，孔径分别为直径22mm3个、直径19mm3个、直径16mm6个；篮体外形尺寸：467mm×323mm×117mm。提供权威机构出具的检验报告复印件加盖供应商公章，检验报告封面需带二维码认证鉴别真伪（或提供其它可查询的能证明真实有效的），为保证产品质量，提供ISO质量环境健康认证证书复印件加盖供应商公章、售后服务承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木板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尺寸大于8K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图钉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大头针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宝塔线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定值电阻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30种常用1/4W金属膜， 1%五色环各100个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发光二极管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8mm红色500个/包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二极管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干簧管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剪纸刀中号，长18cm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电烙铁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附支架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焊锡膏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焊锡丝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白猴，2.0mm，900g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测定金属电阻率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金属底板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</w:tbl>
    <w:p>
      <w:pPr>
        <w:rPr>
          <w:rFonts w:hint="eastAsia" w:ascii="宋体" w:hAnsi="宋体" w:eastAsia="宋体" w:cs="宋体"/>
          <w:color w:val="auto"/>
        </w:rPr>
      </w:pPr>
    </w:p>
    <w:tbl>
      <w:tblPr>
        <w:tblStyle w:val="3"/>
        <w:tblW w:w="101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47"/>
        <w:gridCol w:w="6655"/>
        <w:gridCol w:w="715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技术参数、功能参考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配备数量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仪器车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至少两层，带橡胶垫，上层带护栏，600mm×400mm×800mm；车轮：Φ75mm，厚25mm；一轮带刹车；载重60kg，车架扭动≤15mm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02103-2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塑料制，容量50mL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02103-4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塑料制，容量30mL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透明水槽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方形，透明塑料制，透光率≥85％，尺寸270mm×140mm×100mm，壁厚≥2mm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塑料洗瓶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挤压型塑料洗瓶，红嘴洗瓶，250mL，带刻度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试剂瓶托盘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lang w:val="en-US" w:eastAsia="zh-CN" w:bidi="ar"/>
              </w:rPr>
              <w:t>1、本盘平时放于药品柜中，尺寸约300mm×200mm×55mm，短边有提手，一盘内可同时放小试剂瓶30个以内。2、材质为耐酸碱塑料注塑成型，化学稳定性好，防止化学药品的腐蚀；3、托盘质量应保证不易老化，变脆和开裂等；托盘底板厚度应满足承重要求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02122-1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试剂瓶托盘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lang w:val="en-US" w:eastAsia="zh-CN" w:bidi="ar"/>
              </w:rPr>
              <w:t>1、本盘平时放于药品柜中，尺寸约300mm×200mm×55mm，短边有提手，一盘内可同时放小试剂瓶30个以内。2、材质为耐酸碱塑料注塑成型，化学稳定性好，防止化学药品的腐蚀；3、托盘质量应保证不易老化，变脆和开裂等；托盘底板厚度应满足承重要求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周转箱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480*320*140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实验用品提篮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方座支架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方座支架附：烧瓶夹一只、垂直夹二只、大小铁环各一只、平行夹一只、吊杆。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三脚架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lang w:val="en-US" w:eastAsia="zh-CN" w:bidi="ar"/>
              </w:rPr>
              <w:t>1．由铁环和3只脚组成。2．铁环内径：73mm ，外径：90mm，厚度4mm。3．三只脚与铁环焊接紧固，脚距相等，立放台上时圆环应与台面平行，所支承的容器不得有滑动。脚高：155mm，直径6mm。4.三脚架须经烤漆防锈处理，漆层均匀、牢固。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塑料制，7柱，不少于12孔（其中φ32mm以上孔至少一个，其余与φ15mm×150mm试管匹配。另配能存放玻棒、药匙、镊子的若干小孔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11010-1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1000g，0.1g(电子秤）学生用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红液，0℃～100℃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13001-1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水银，0℃～360℃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13001-2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红液，0℃～200℃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直流电流表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指针式，准确度为2.5级，0.6A，3A，三旋钮式接线柱，座式，具零点调节器。输出端子全部采用不脱落式铜材接线柱，Φ4mm铜芯香蕉插、可穿及接线三种功能。及0.4mm厚铝材刻度标牌!支脚采用国外焊接技术永不生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原电池实验器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由透明容器、电极板（连接黄铜棒）、固定螺丝与接线柱组成。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透明容器由塑料注塑成型，电极板上装接线柱，接线柱下联极板卡。电极板通过螺丝固定连接电极板的黄铜棒，能够紧固安装电极板。电极板分别有纯铜、锌板、铁片、石墨制成。包装尺寸：8.5*8*5.5cm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溶液导电演示器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溶液的导电性由发光二极管显示，可同时演示五组。产品由演示板、底座及溶液盒5套等组成。1、演示板由主板、背板、框架等构成。主板为乳白色的塑料板制成，板面上安装有波段开关、电源指示灯、开关、灵敏度调节器、5个发光二极管指示灯、5组插孔及相应的线路图；背板安装二节5号电池盒；框架为塑料型材，四角采用塑料注塑成型的包角，框架上面应有提手；演示板的外形尺寸：350mm×250mm×55mm。2、底座采用冷轧板冲压成型，表面烤漆处理，外形尺寸：400mm×130mm×15mm。3、溶液盒5套，盒体应采用透明塑料注塑成型，表面光洁透明，外形尺寸：（50±2mm）×（30±2mm）×（60±2mm），溶液盒盖应采用橡胶压制而成，盖上安装石墨碳棒电极两根，电极直径为4mm，外接导线及插头。 提供权威机构出具的检验报告复印件加盖供应商公章，检验报告封面需带二维码认证鉴别真伪（或提供其它可查询的能证明真实有效的），为保证产品质量，提供ISO质量环境健康认证证书复印件加盖供应商公章、售后服务承诺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微型溶液导电实验器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金属电极，笔式，所需溶液不超过3mL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氢燃料电池演示器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两个质子交换膜电极，膜电极不小于33mm×33mm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分子结构模型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演示用，组装牢固，可组装比例模型和球棍模型：氯化氢、氯气、水、氨气、甲烷、乙烷、乙烯、乙炔、苯、乙醇、乙酸、甲醛（球直径30-23mm）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32003-1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分子结构模型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学生用，原子：氧（Φ23mm，红色）、硫（Φ23mm，淡黄色）、氮（Φ23mm淡蓝色）、氢（Φ17mm，白色）、碳（Φ23mm，黑色）,塑料棍若干，组装和拆卸方便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金刚石结构模型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结构：碳原子34个4孔黑色球，直径：22mm，中短键44根灰色，长度：27mm，组装牢固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石墨结构模型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结构:碳原子39个5孔黑色球,中键45根奶白色,长键14根灰色，球直径不小于30mm，组装牢固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碳-60结构模型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球直径不小于30mm，半散装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氯化钠晶体结构模型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1.氯原子（6孔绿色球）13个；2.钠原子（6孔银灰色球）14个；3.长键（灰色）54根。外形尺寸：238*230*123mm，球棍模型，球直径30mm，组装牢固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氯化铯晶体结构模型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球直径不小于30-25mm，球棍模型,复杂型，组装好球直径不小于30mm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二氧化碳晶体结构模型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球直径不小于25mm，组装好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二氧化硅晶体结构模型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球直径不小于25mm，组装好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苯分子中π键结构模型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大π键，含2个圆环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元素周期表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有外围电子层排布，带轴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60001-1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60001-2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60001-3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60001-4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60023-1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玻璃制，容量100mL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60023-2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玻璃制，容量250mL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60023-3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玻璃制，容量500mL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60023-4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玻璃制，容量1000mL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61001-1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Ф15mm×150mm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61001-2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Ф18mm×180mm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61001-3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φ20mm×200mm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61001-4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Ф30mm×200mm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61008-1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具支试管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φ20mm×200mm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61020-3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61020-4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玻璃制，容量100mL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61020-5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 250mL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61020-6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玻璃制，容量500mL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61020-7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玻璃制，容量1000mL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圆、长，250mL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玻璃制，容量500mL，圆底长颈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61033-4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玻璃制，容量250mL，平底长颈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100mL玻璃制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61041-1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250mL,玻璃制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蒸馏烧瓶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容量250mL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酒精灯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玻璃制，容量150mL，单头(灯芯）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漏斗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玻璃制，斗外径60±2mm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62031-1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漏斗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玻璃制，长90±3mm，口径90±3mm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锥形100mL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62035-1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玻璃制，容量50mL，球形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瓷，漏斗外径80±5mm，全高115±5mm，漏斗壁厚5mm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T形管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玻璃制，横长100±6mm，直径7-8mm,,壁厚1.5mm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Y形管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玻璃制，全长100±5mm，支长50±5mm，直径7-8mm,壁厚1.5mm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滴管全长120～150mm.管直径7-8mm,管口直径2-3mm,壁厚1±0.2mm。滴管上端喇叭口园正，与乳胶头配合良好。滴水处为弯形圆头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玻璃片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80*80mm，四边磨平，不锋利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63002-1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集气瓶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玻璃制，容量125mL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63002-2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集气瓶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玻璃制，容量250mL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63002-3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集气瓶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 容量500mL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透明玻璃制，容量60mL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63011-1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透明玻璃制，容量125mL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63011-2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透明玻璃制，容量250mL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63011-3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透明玻璃制，容量500mL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63011-4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黄棕色玻璃制，标称容量60mL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透明玻璃制，容量60mL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63021-1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透明玻璃制，容量125mL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63021-2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透明玻璃制，容量250mL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63021-4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透明玻璃制，容量1000mL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63021-5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透明玻璃制，标称容量3000mL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63021-6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黄棕色玻璃制容量60mL，瓶色为茶色（或棕色）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63021-7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黄棕色玻璃制容量125mL，瓶色为茶色（或棕色）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30mL，无色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63041-1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60mL，无色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63041-2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30mL，棕色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63041-3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60mL，棕色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滴定台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由滴定夹、底板、立杆组成，滴定夹为蝶形两头夹持式，外观尺寸不小于100×200mm，夹持弹簧镀防锈层，夹持处套橡胶垫，底座为天然大理石制造，尺寸为：300×150×18mm，底面嵌接橡胶垫脚，立杆用圆钢制造，尺寸：φ10×600mm，表面镀铬；提供权威机构出具的检验报告复印件加盖供应商公章，检验报告封面需带二维码认证鉴别真伪（或提供其它可查询的能证明真实有效的），为保证产品质量，提供ISO质量环境健康认证证书复印件加盖供应商公章、售后服务承诺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滴定夹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蝶形两头夹持式，外观尺寸不小于100×200mm，夹持弹簧镀防锈层，夹持处套橡胶垫，两端能夹持30mm以下直径的滴定管，不下滑，两管平行；提供权威机构出具的检验报告复印件加盖供应商公章，检验报告封面需带二维码认证鉴别真伪（或提供其它可查询的能证明真实有效的），为保证产品质量，提供ISO质量环境健康认证证书复印件加盖供应商公章、售后服务承诺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滴定管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酸式，25mL ，聚四氟乙烯活塞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60041-2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滴定管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碱式，25mL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坩埚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陶瓷制，标称容量30mL，口径60±5㎜；皿壁薄厚均匀，表面光滑无疵点，无明显凹凸不平现象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坩埚钳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不锈钢材质制，坩埚钳尺寸长度不得〈200mm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泥三角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陶瓷，边长＞70mm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镊子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不锈钢，圆嘴  全长160±2mm， 厚1.5mm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试管夹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木制，长度≥200mm，宽度20mm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水止皮管夹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隔热网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环保型，功能与石棉网相同，隔热材料不是石棉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燃烧匙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勺直径18mm，深10mm，铁柄杆长度不小于200mm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药匙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塑料制，大，中，小一套的，大号14.5cm，中号13.5cm，小号12cm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64042-1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药匙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由不锈钢材料制成。 两端分别为大小匙勺，全长不小于150mm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中性料、φ5mm～φ6mm、管壁厚度大于0.8mm,长度500～600mm两端抛光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玻璃棒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玻璃制，玻璃棒直径φ3～4mm；玻璃棒长度：300±30mm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000号，上底直径12.5mm，下底直径8mm，高17mm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00号，上底直径15mm，下底直径11mm，高20mm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0号，上底直径17mm，下底直径13mm，高24mm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1号，上底直径19mm，下底直径14mm，高26mm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2号，上底直径20mm，下底直径16mm，高26mm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3号，上底直径24mm，下底直径18mm，高26mm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4号，上底直径26mm，下底直径20mm，高28mm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5号，上底直径27mm，下底直径23mm，高28mm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6号，上底直径32mm，下底直径26mm，高28mm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7号，上底直径37mm，下底直径30mm，高30mm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8号，上底直径41mm，下底直径33mm，高30mm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9号，上底直径45mm，下底直径37mm，高30mm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10号，上底直径50mm，下底直径42mm，高32mm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11号，上底直径56mm，下底直径46mm，高34mm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12号，上底直径62mm，下底直径51mm，高36mm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64061-15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13号，上底直径69mm，下底直径55mm，高38mm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乳胶管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外径9mm、内径6mm乳胶管，长1m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64063-1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乳胶管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外径6mm，内径4mm乳胶管，长1m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总长度不小于250mm。试管刷直径不小于Φ30mm，长度不小于100mm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烧瓶刷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毛刷小头Φ12mm×18mm，大头Φ34mm×50mm,小头Φ31mm×50mm，大头Φ60mm×90mm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表面皿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透明玻璃制，皿口直径φ60mm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64081-1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表面皿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透明玻璃制，皿口直径100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研钵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瓷制，口内径60㎜，全高35㎜；壁厚8㎜，研锤杆直径10㎜，长100㎜，研球直径15㎜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蒸发皿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采用理化瓷制造，全高30mm，口外径60mm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64088-1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蒸发皿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采用理化瓷制造，全高30mm，口外径100mm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反应板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6穴，产品为白色瓷质材料制成，表面涂釉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64092-1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井穴板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条型6孔板，孔穴容积5mL，附带6个双导气管的井穴塞。由透明的聚苯乙烯或性能优于聚苯乙烯的材料制造。井穴板具有试管、烧杯、储瓶等功能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塑料多用滴管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塑料材质能耐酸、碱、盐，弹性圆筒形吸泡，容积4mL，和一根φ1×120mm的径管连接而成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64100-1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直角导管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φ5mm～φ6mm、管壁厚度大于0.8mm,70mm×180mm，90°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锐角导管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φ5mm～φ6mm、管壁厚度大于0.8mm,60mm×160mm，35°，带尖嘴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钝角导管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φ5mm～φ6mm、管壁厚度大于0.8mm,75mm×75mm，120°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蒸馏装置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配有：蒸馏烧瓶，蒸馏头，温度计套管，冷凝器，承接管，锥型瓶；配套磨口连接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火柴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200盒/箱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铝（片）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250g/包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铜丝 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锌片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500g纯锌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锌(粒)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化学纯,500g/瓶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铁(还原铁粉)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70005-2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铁丝 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铜(紫铜片)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100g/包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碘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分析纯，250g/瓶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碘化钠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二氧化锰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三氧化二铁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氧化铜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氧化铝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氯化铝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氯化钾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70042-1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食用盐，500g/袋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氯化钙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氯化镁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三氯化铁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氯化亚铁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溴化钠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碘化钾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亚硫酸钠(无水)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硫酸钾 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硫酸钠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硫酸铝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硫酸铜(蓝矾、胆矾)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70086-1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硫酸铜(无水)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硫酸铵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硫酸铝钾(明矾)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硫酸铁 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氯化铜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碳酸钾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碳酸钠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大理石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碳酸钙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碳酸氢铵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乙酸钠（无水）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硫氰酸钾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氧化钙(生石灰)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氢氧化钙(熟石灰)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沸石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化学纯，250g/瓶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乙酸钙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分析纯，250g/瓶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煤油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分析纯，500mL/瓶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石蕊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指示剂，25g/瓶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酚酞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指示剂，25g/瓶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品红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染料，酸性品红，25g/瓶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甲基橙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指示剂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pH广范围试纸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1～14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蓝石蕊试纸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100张/盒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红石蕊试纸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100张/盒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淀粉碘化钾试纸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100张/盒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100张/盒，φ9cm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100张/盒，φ11cm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剪刀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不锈钢制造，刃口机磨，刀身抛光，ABS料塑料手柄。全长不小于150mm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玻璃管切割器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砂皮纸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脱脂棉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纱布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84CM*10m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导线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工作服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具有防静电，及防酸、碱及其他化学腐蚀的能力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护目镜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侧面完全遮挡，耐酸碱，抗冲击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手套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耐酸手套</w:t>
            </w:r>
          </w:p>
        </w:tc>
        <w:tc>
          <w:tcPr>
            <w:tcW w:w="6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耐酸（碱）手套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</w:rPr>
      </w:pPr>
    </w:p>
    <w:tbl>
      <w:tblPr>
        <w:tblStyle w:val="3"/>
        <w:tblW w:w="101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65"/>
        <w:gridCol w:w="6686"/>
        <w:gridCol w:w="72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技术参数、功能参考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配备数量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打孔器</w:t>
            </w:r>
          </w:p>
        </w:tc>
        <w:tc>
          <w:tcPr>
            <w:tcW w:w="6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由三支穿孔管及一支疏通管组成，四件为一套，穿孔管用外径为：6mm、8mm、10mm的冷拨无缝钢管制成，手柄用低碳钢板制成，仪器表面镀铬可穿孔径为6mm、8mm、10mm的圆孔。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数显恒温水浴锅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孔。一、工作水箱采用不锈钢，4种盖采用透明塑料注塑成型，其外直径分别为：Φ120mm，Φ100mm，Φ78mm，Φ55mm，三位数码管显示，自动控温。二、技术指标：加热功率：600W,熔丝管：5A。温控范围：常温—100摄氏度。由室温升至沸点≤30分钟。工作电压：AC 220V 50HZ。三、箱体采用金属制，表面烤漆处理，外形尺寸：380mm×165mm×135mm。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电冰箱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≥150L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整理箱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矮型，储存及分发药品用，带盖和手提环；强度要求装满水手提不变形；340mm×290mm，高120mm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试剂瓶托盘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本盘平时放于药品柜中，尺寸约300mm×200mm×55mm，短边有提手，一盘内可同时放小试剂瓶30个以内。2、材质为耐酸碱塑料注塑成型，化学稳定性好，防止化学药品的腐蚀；3、托盘质量应保证不易老化，变脆和开裂等；托盘底板厚度应满足承重要求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02122-1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试剂瓶托盘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本盘平时放于药品柜中，尺寸约300mm×200mm×55mm，短边有提手，一盘内可同时放小试剂瓶30个以内。2、材质为耐酸碱塑料注塑成型，化学稳定性好，防止化学药品的腐蚀；3、托盘质量应保证不易老化，变脆和开裂等；托盘底板厚度应满足承重要求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方座支架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J1102型，立杆Φ12mm×600mm，方形座210mm×135mm，质量≥1.5kg，配平行夹1个，垂直夹2个，烧瓶夹1个，大铁环小铁环各1个，吊杆1个，其他技术要求应符合JY/T0393—2007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实验用品提篮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三脚架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1．由铁环和3只脚组成。2．铁环内径：73mm ，外径：90mm，厚度4mm。3．三只脚与铁环焊接紧固，脚距相等，立放台上时圆环应与台面平行，所支承的容器不得有滑动。脚高：155mm，直径6mm。4.三脚架须经烤漆防锈处理，漆层均匀、牢固。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软尺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电子秒表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0.01s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红液，0℃～100℃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水银，0℃～200℃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干湿球温度计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-36℃～+46℃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解剖器   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不锈钢材料，7件(大、小剪刀，大、小镊子，解剖刀，解剖针，弯头镊)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接种环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料理机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微量移液器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1uL～10uL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27026-1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微量移液器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20uL～200uL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27026-2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微量移液器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100uL～10001uL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27026-3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微量移液器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500uL～5000uL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移液器架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可放置5支移液器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玻璃三角刮刀（涂布器）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玻璃质材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细胞亚显微结构模型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DNA结构模型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细胞膜结构模型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脊椎动物前肢骨骼比较模型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动植物细胞有丝分裂及减数分裂模型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DNA复制与蛋白质合成磁性演示块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遗传规律磁性演示块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荠菜胚发育模型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示球形、心形、鱼雷、老胚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植物根尖纵切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顶芽纵切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南瓜茎纵切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单子叶植物茎横切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双子叶植物茎横切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木本双子叶植物茎横切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植物细胞有丝分裂（洋葱根尖纵切）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胞间连丝切片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水绵接合生殖装片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动物细胞有丝分裂（马蛔虫受精卵切片）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蛙卵单细胞期切片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蛙卵二细胞期切片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蛙卵裂期切片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蛙囊胚期切片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蛙原肠胚期切片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唾腺染色体装片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蝗虫精巢减数分裂 装片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正常人染色体装片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60001-3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60001-4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量筒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60023-2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玻璃制，容量250mL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125mL，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250mL，玻璃制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60mL，茶色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125mL，茶色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250mL，玻璃制，茶色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125mL，玻璃制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30mL，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30mL，茶色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60mL，茶色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φ12mm×70mm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61001-1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φ15mm×150mm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61001-2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φ18mm×180mm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61001-3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试管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φ20mm×200mm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61020-3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玻璃制，容量50ｍL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61020-4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玻璃制，容量100ｍL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61020-5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 250ｍL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61020-6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烧杯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玻璃制，容量500ｍL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61041-1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250mL,玻璃制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50mL,玻璃制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酒精灯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玻璃制，容量150mL，单头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火柴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200小盒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石棉网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环保型，功能与石棉网相同，隔热材料不是石棉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漏斗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玻璃制，斗外径60±2mm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62035-2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100ml球形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滴管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滴管全长120～150mm.管直径7-8mm,管口直径2-3mm,壁厚1±0.2mm。滴管上端喇叭口园正，与乳胶头配合良好。滴水处为弯形圆头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玻璃棒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玻璃制，玻璃棒直径φ3～4mm；玻璃棒长度：300±30mm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培养皿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φ60mm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研钵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瓷制，口内径60±5㎜，全高35±5㎜；壁厚8±2㎜，研锤杆直径10±5㎜，长100±15㎜，研球直径15±5㎜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记数载玻片（计数板）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碘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二氧化硅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氯化钙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硫酸铜（蓝矾、胆矾）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磷酸氢二钾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磷酸二氢钙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结晶硫酸镁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乙酸钠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柠檬酸钠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琼脂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葡萄糖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pH广范围试纸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1～14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甲基绿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试剂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11cm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汽油（代替丙酮）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苏丹Ⅲ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苏丹Ⅳ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健那绿B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载玻片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盖玻片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标记笔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玻璃管切割器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断玻璃管用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工作服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质：涤卡。身长120cm，颜色为白色。工作服具有防静电，及防酸、碱及其他化学腐蚀的能力。产品需利于人体活动，牢固性和舒适感，产品外观无破损、斑点、污物等缺陷。产品应做工精细，穿着方便舒适。产品所用材料应能满足日常穿用和中学实验室日常使用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护目镜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侧面完全挡住，耐酸碱，抗冲击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ascii="宋体" w:hAnsi="宋体" w:eastAsia="宋体" w:cs="宋体"/>
          <w:color w:val="auto"/>
        </w:rPr>
      </w:pPr>
    </w:p>
    <w:tbl>
      <w:tblPr>
        <w:tblStyle w:val="3"/>
        <w:tblW w:w="101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80"/>
        <w:gridCol w:w="6630"/>
        <w:gridCol w:w="69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技术参数、功能参考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配备数量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木直尺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三角板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60°、45°直角三角板各1个。60°尺的长直角边与45°尺的斜边长度相等且不小于450mm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圆规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适合在黑板上画圆，半径不小于400mm。一端附橡胶定位脚，另一端可夹白板笔和粉笔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丁字尺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演示用，不小于800mm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高中几何体模型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塑料制品，由正方体、长方体、圆柱体、圆锥体、四棱锥、三棱锥、六棱锥、三棱柱、六棱柱、球组成。正方体尺寸：150mm×150mm×150mm；长方体尺寸：200mm×150mm×150mm；其它形体的长度应为200mm。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30401-1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高中几何体截面模型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体式。演示模型至少包括正方体（截面为三角形、四边形（正方形、长方形、梯形）、五边形和六边形），正三棱柱(截面为三角形、四边形（平行四边形和梯形）），圆柱（截面为长方形、椭园形），圆锥（截面为圆形、椭圆形、双曲线形、抛物线），四棱锥（截面为四边形），球（截面为圆）。截面处带磁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30401-2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高中几何体展开模型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拼折式，各展开面能相互移动。至少包括正方体、长方体、圆柱、正三棱柱、正五棱柱、正六棱柱、圆锥、正三棱锥，正四棱锥，四棱台和圆台等。在某些面或展开面上印上对角线或几何图案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606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kern w:val="2"/>
      <w:sz w:val="5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4"/>
    <w:qFormat/>
    <w:uiPriority w:val="0"/>
    <w:rPr>
      <w:rFonts w:hint="eastAsia" w:ascii="新宋体" w:hAnsi="新宋体" w:eastAsia="新宋体" w:cs="新宋体"/>
      <w:color w:val="000000"/>
      <w:sz w:val="20"/>
      <w:szCs w:val="20"/>
      <w:u w:val="none"/>
      <w:vertAlign w:val="superscript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2023-10-16T02:21:45Z</dcterms:created>
  <dc:creator>Administrator</dc:creator>
  <cp:lastModifiedBy>coppii</cp:lastModifiedBy>
  <dcterms:modified xsi:type="dcterms:W3CDTF">2023-10-16T02:22:14Z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AFC050E4F8114611A688850C5B08B070_12</vt:lpwstr>
  </property>
</Properties>
</file>