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江苏金立餐饮设备有限公司</w:t>
      </w:r>
    </w:p>
    <w:tbl>
      <w:tblPr>
        <w:tblStyle w:val="2"/>
        <w:tblW w:w="77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901"/>
        <w:gridCol w:w="1286"/>
        <w:gridCol w:w="1227"/>
        <w:gridCol w:w="2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中标价（元)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点火棒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4kw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12kw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82公分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调平脚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25A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灶开关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910.25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电机保护器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250w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锅圈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32公分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自动点火装置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910.25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石英管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绞切机刀片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十字刀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177.78 </w:t>
            </w:r>
          </w:p>
        </w:tc>
      </w:tr>
    </w:tbl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常州市金波厨房设备用品有限公司</w:t>
      </w:r>
    </w:p>
    <w:tbl>
      <w:tblPr>
        <w:tblStyle w:val="2"/>
        <w:tblW w:w="78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901"/>
        <w:gridCol w:w="1326"/>
        <w:gridCol w:w="1725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中标价（元)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点火棒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气阀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4kw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12kw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锅子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82公分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调平脚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排水阀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25A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灶开关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920.96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电机保护器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250w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锅圈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32公分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自动点火装置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920.96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石英管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绞切机刀片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十字刀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维修费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179.87 </w:t>
            </w:r>
          </w:p>
        </w:tc>
      </w:tr>
    </w:tbl>
    <w:p>
      <w:pPr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DBiOWQ4MTFlMWMxZjcwNWQ2YjUwZGM4ODkxMWQifQ=="/>
  </w:docVars>
  <w:rsids>
    <w:rsidRoot w:val="00000000"/>
    <w:rsid w:val="0D2B5932"/>
    <w:rsid w:val="11E32500"/>
    <w:rsid w:val="46C6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721</Characters>
  <Lines>0</Lines>
  <Paragraphs>0</Paragraphs>
  <TotalTime>1</TotalTime>
  <ScaleCrop>false</ScaleCrop>
  <LinksUpToDate>false</LinksUpToDate>
  <CharactersWithSpaces>775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2022-11-10T02:57:00Z</dcterms:created>
  <dc:creator>Administrator</dc:creator>
  <cp:lastModifiedBy>coppii</cp:lastModifiedBy>
  <cp:lastPrinted>2022-11-10T03:04:16Z</cp:lastPrinted>
  <dcterms:modified xsi:type="dcterms:W3CDTF">2022-11-10T03:04:23Z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18D60C46EB3D4436A9F728971F8867A3</vt:lpwstr>
  </property>
</Properties>
</file>